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63EED" w14:textId="77777777" w:rsidR="00AB12F2" w:rsidRPr="00AB12F2" w:rsidRDefault="00AB12F2" w:rsidP="00AB12F2">
      <w:pPr>
        <w:rPr>
          <w:b/>
          <w:bCs/>
          <w:lang w:val="en-US"/>
        </w:rPr>
      </w:pPr>
      <w:r w:rsidRPr="00AB12F2">
        <w:rPr>
          <w:b/>
          <w:bCs/>
          <w:lang w:val="en-US"/>
        </w:rPr>
        <w:t>Nabór na B</w:t>
      </w:r>
      <w:r>
        <w:rPr>
          <w:b/>
          <w:bCs/>
          <w:lang w:val="en-US"/>
        </w:rPr>
        <w:t xml:space="preserve">lended </w:t>
      </w:r>
      <w:r w:rsidRPr="00AB12F2">
        <w:rPr>
          <w:b/>
          <w:bCs/>
          <w:lang w:val="en-US"/>
        </w:rPr>
        <w:t>I</w:t>
      </w:r>
      <w:r>
        <w:rPr>
          <w:b/>
          <w:bCs/>
          <w:lang w:val="en-US"/>
        </w:rPr>
        <w:t xml:space="preserve">ntensive </w:t>
      </w:r>
      <w:r w:rsidRPr="00AB12F2">
        <w:rPr>
          <w:b/>
          <w:bCs/>
          <w:lang w:val="en-US"/>
        </w:rPr>
        <w:t>P</w:t>
      </w:r>
      <w:r>
        <w:rPr>
          <w:b/>
          <w:bCs/>
          <w:lang w:val="en-US"/>
        </w:rPr>
        <w:t>rogram</w:t>
      </w:r>
      <w:r w:rsidRPr="00AB12F2">
        <w:rPr>
          <w:b/>
          <w:bCs/>
          <w:lang w:val="en-US"/>
        </w:rPr>
        <w:t xml:space="preserve"> „(Y)our voice matters!” – VIVES 2026</w:t>
      </w:r>
    </w:p>
    <w:p w14:paraId="09F8F087" w14:textId="77777777" w:rsidR="00AB12F2" w:rsidRPr="00AB12F2" w:rsidRDefault="00AB12F2" w:rsidP="00AB12F2">
      <w:r w:rsidRPr="00AB12F2">
        <w:t>Zapraszamy studentów pracy socjalnej (studia I</w:t>
      </w:r>
      <w:r w:rsidR="00345B5E">
        <w:t xml:space="preserve"> [2 i 3 rok]</w:t>
      </w:r>
      <w:r w:rsidRPr="00AB12F2">
        <w:t xml:space="preserve"> i II stopnia</w:t>
      </w:r>
      <w:r w:rsidR="00345B5E">
        <w:t xml:space="preserve"> [2 rok]</w:t>
      </w:r>
      <w:r w:rsidRPr="00AB12F2">
        <w:t>) UG do udziału w Mieszanym Programie Intensywnym Erasmus+ (BIP) poświęconym demokracji i roli pracy socjalnej. Część stacjonarna odbędzie się w dniach 16–20 listopada 2026 r. w Belgii.</w:t>
      </w:r>
    </w:p>
    <w:p w14:paraId="2E302A22" w14:textId="77777777" w:rsidR="00AB12F2" w:rsidRPr="00AB12F2" w:rsidRDefault="00AB12F2" w:rsidP="00AB12F2">
      <w:pPr>
        <w:rPr>
          <w:b/>
          <w:bCs/>
        </w:rPr>
      </w:pPr>
      <w:r w:rsidRPr="00AB12F2">
        <w:rPr>
          <w:b/>
          <w:bCs/>
        </w:rPr>
        <w:t>O programie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16"/>
        <w:gridCol w:w="7446"/>
      </w:tblGrid>
      <w:tr w:rsidR="00AB12F2" w:rsidRPr="00AB12F2" w14:paraId="37C94BA1" w14:textId="77777777" w:rsidTr="00AB12F2">
        <w:tc>
          <w:tcPr>
            <w:tcW w:w="0" w:type="auto"/>
            <w:hideMark/>
          </w:tcPr>
          <w:p w14:paraId="08CD31F2" w14:textId="77777777" w:rsidR="00AB12F2" w:rsidRPr="00AB12F2" w:rsidRDefault="00AB12F2" w:rsidP="00AB12F2">
            <w:pPr>
              <w:spacing w:after="160" w:line="278" w:lineRule="auto"/>
            </w:pPr>
          </w:p>
        </w:tc>
        <w:tc>
          <w:tcPr>
            <w:tcW w:w="0" w:type="auto"/>
            <w:hideMark/>
          </w:tcPr>
          <w:p w14:paraId="4301D15A" w14:textId="77777777" w:rsidR="00AB12F2" w:rsidRPr="00AB12F2" w:rsidRDefault="00AB12F2" w:rsidP="00AB12F2">
            <w:pPr>
              <w:spacing w:after="160" w:line="278" w:lineRule="auto"/>
            </w:pPr>
          </w:p>
        </w:tc>
      </w:tr>
      <w:tr w:rsidR="00AB12F2" w:rsidRPr="00C717D2" w14:paraId="23FB6B2D" w14:textId="77777777" w:rsidTr="00AB12F2">
        <w:tc>
          <w:tcPr>
            <w:tcW w:w="0" w:type="auto"/>
            <w:hideMark/>
          </w:tcPr>
          <w:p w14:paraId="40672279" w14:textId="77777777" w:rsidR="00AB12F2" w:rsidRPr="00AB12F2" w:rsidRDefault="00AB12F2" w:rsidP="00AB12F2">
            <w:pPr>
              <w:spacing w:after="160" w:line="278" w:lineRule="auto"/>
            </w:pPr>
            <w:r w:rsidRPr="00AB12F2">
              <w:t>Nazwa</w:t>
            </w:r>
          </w:p>
        </w:tc>
        <w:tc>
          <w:tcPr>
            <w:tcW w:w="0" w:type="auto"/>
            <w:hideMark/>
          </w:tcPr>
          <w:p w14:paraId="4FA264A2" w14:textId="77777777" w:rsidR="00AB12F2" w:rsidRPr="00AB12F2" w:rsidRDefault="00AB12F2" w:rsidP="00AB12F2">
            <w:pPr>
              <w:spacing w:after="160" w:line="278" w:lineRule="auto"/>
              <w:rPr>
                <w:lang w:val="en-US"/>
              </w:rPr>
            </w:pPr>
            <w:r w:rsidRPr="00AB12F2">
              <w:rPr>
                <w:lang w:val="en-US"/>
              </w:rPr>
              <w:t>(Y)our voice matters! When democracy gets quiet, turn up the volume! – Global Engagement Week @VIVES, Program for Social Workers</w:t>
            </w:r>
          </w:p>
        </w:tc>
      </w:tr>
      <w:tr w:rsidR="00AB12F2" w:rsidRPr="00C717D2" w14:paraId="54480174" w14:textId="77777777" w:rsidTr="00AB12F2">
        <w:tc>
          <w:tcPr>
            <w:tcW w:w="0" w:type="auto"/>
            <w:hideMark/>
          </w:tcPr>
          <w:p w14:paraId="7F4B6C65" w14:textId="77777777" w:rsidR="00AB12F2" w:rsidRPr="00AB12F2" w:rsidRDefault="00AB12F2" w:rsidP="00AB12F2">
            <w:pPr>
              <w:spacing w:after="160" w:line="278" w:lineRule="auto"/>
            </w:pPr>
            <w:r w:rsidRPr="00AB12F2">
              <w:t>Organizator</w:t>
            </w:r>
          </w:p>
        </w:tc>
        <w:tc>
          <w:tcPr>
            <w:tcW w:w="0" w:type="auto"/>
            <w:hideMark/>
          </w:tcPr>
          <w:p w14:paraId="0B8A50BC" w14:textId="77777777" w:rsidR="00AB12F2" w:rsidRPr="00AB12F2" w:rsidRDefault="00AB12F2" w:rsidP="00AB12F2">
            <w:pPr>
              <w:spacing w:after="160" w:line="278" w:lineRule="auto"/>
              <w:rPr>
                <w:lang w:val="en-US"/>
              </w:rPr>
            </w:pPr>
            <w:r w:rsidRPr="00AB12F2">
              <w:rPr>
                <w:lang w:val="en-US"/>
              </w:rPr>
              <w:t>VIVES University of Applied Sciences, kierunek Social Work (Kortrijk, Belgia)</w:t>
            </w:r>
          </w:p>
        </w:tc>
      </w:tr>
      <w:tr w:rsidR="00AB12F2" w:rsidRPr="00C717D2" w14:paraId="21738A53" w14:textId="77777777" w:rsidTr="00AB12F2">
        <w:tc>
          <w:tcPr>
            <w:tcW w:w="0" w:type="auto"/>
            <w:hideMark/>
          </w:tcPr>
          <w:p w14:paraId="696CB214" w14:textId="77777777" w:rsidR="00AB12F2" w:rsidRPr="00AB12F2" w:rsidRDefault="00AB12F2" w:rsidP="00AB12F2">
            <w:pPr>
              <w:spacing w:after="160" w:line="278" w:lineRule="auto"/>
            </w:pPr>
            <w:r w:rsidRPr="00AB12F2">
              <w:t>Uczelnie partnerskie</w:t>
            </w:r>
          </w:p>
        </w:tc>
        <w:tc>
          <w:tcPr>
            <w:tcW w:w="0" w:type="auto"/>
            <w:hideMark/>
          </w:tcPr>
          <w:p w14:paraId="09F89B89" w14:textId="77777777" w:rsidR="00AB12F2" w:rsidRPr="00AB12F2" w:rsidRDefault="00AB12F2" w:rsidP="00AB12F2">
            <w:pPr>
              <w:spacing w:after="160" w:line="278" w:lineRule="auto"/>
              <w:rPr>
                <w:lang w:val="en-US"/>
              </w:rPr>
            </w:pPr>
            <w:r w:rsidRPr="00AB12F2">
              <w:rPr>
                <w:lang w:val="en-US"/>
              </w:rPr>
              <w:t>Uniwersytet Gdański; Protestant University of Applied Sciences Ludwigsburg; Landshut University of Applied Sciences (Niemcy); Windesheim University, Zwolle (Holandia); Jabok College of Applied Social Studies, Charles University, University of Ostrava (Czechy); TTK University of Applied Sciences (Estonia)</w:t>
            </w:r>
          </w:p>
        </w:tc>
      </w:tr>
      <w:tr w:rsidR="00AB12F2" w:rsidRPr="00AB12F2" w14:paraId="2AA97709" w14:textId="77777777" w:rsidTr="00AB12F2">
        <w:tc>
          <w:tcPr>
            <w:tcW w:w="0" w:type="auto"/>
            <w:hideMark/>
          </w:tcPr>
          <w:p w14:paraId="688E446D" w14:textId="77777777" w:rsidR="00AB12F2" w:rsidRPr="00AB12F2" w:rsidRDefault="00AB12F2" w:rsidP="00AB12F2">
            <w:pPr>
              <w:spacing w:after="160" w:line="278" w:lineRule="auto"/>
            </w:pPr>
            <w:r w:rsidRPr="00AB12F2">
              <w:t>Cały okres programu</w:t>
            </w:r>
          </w:p>
        </w:tc>
        <w:tc>
          <w:tcPr>
            <w:tcW w:w="0" w:type="auto"/>
            <w:hideMark/>
          </w:tcPr>
          <w:p w14:paraId="34E4053B" w14:textId="77777777" w:rsidR="00AB12F2" w:rsidRPr="00AB12F2" w:rsidRDefault="00AB12F2" w:rsidP="00AB12F2">
            <w:pPr>
              <w:spacing w:after="160" w:line="278" w:lineRule="auto"/>
            </w:pPr>
            <w:r w:rsidRPr="00AB12F2">
              <w:t>15 października – 5 grudnia 2026 r.</w:t>
            </w:r>
          </w:p>
        </w:tc>
      </w:tr>
      <w:tr w:rsidR="00AB12F2" w:rsidRPr="00AB12F2" w14:paraId="523E788D" w14:textId="77777777" w:rsidTr="00AB12F2">
        <w:tc>
          <w:tcPr>
            <w:tcW w:w="0" w:type="auto"/>
            <w:hideMark/>
          </w:tcPr>
          <w:p w14:paraId="42485C80" w14:textId="77777777" w:rsidR="00AB12F2" w:rsidRPr="00AB12F2" w:rsidRDefault="00AB12F2" w:rsidP="00AB12F2">
            <w:pPr>
              <w:spacing w:after="160" w:line="278" w:lineRule="auto"/>
            </w:pPr>
            <w:r w:rsidRPr="00AB12F2">
              <w:t>Komponent wirtualny</w:t>
            </w:r>
          </w:p>
        </w:tc>
        <w:tc>
          <w:tcPr>
            <w:tcW w:w="0" w:type="auto"/>
            <w:hideMark/>
          </w:tcPr>
          <w:p w14:paraId="6D11783C" w14:textId="77777777" w:rsidR="00AB12F2" w:rsidRPr="00AB12F2" w:rsidRDefault="00AB12F2" w:rsidP="00AB12F2">
            <w:pPr>
              <w:spacing w:after="160" w:line="278" w:lineRule="auto"/>
            </w:pPr>
            <w:r w:rsidRPr="00AB12F2">
              <w:t>sesje online 15, 22 i 29 października (9:00–12:00) oraz 9 listopada (18:00–20:00), zadania przed i po tygodniu w Belgii</w:t>
            </w:r>
          </w:p>
        </w:tc>
      </w:tr>
      <w:tr w:rsidR="00AB12F2" w:rsidRPr="00AB12F2" w14:paraId="44FBDDB2" w14:textId="77777777" w:rsidTr="00AB12F2">
        <w:tc>
          <w:tcPr>
            <w:tcW w:w="0" w:type="auto"/>
            <w:hideMark/>
          </w:tcPr>
          <w:p w14:paraId="41A3A2A6" w14:textId="77777777" w:rsidR="00AB12F2" w:rsidRPr="00AB12F2" w:rsidRDefault="00AB12F2" w:rsidP="00AB12F2">
            <w:pPr>
              <w:spacing w:after="160" w:line="278" w:lineRule="auto"/>
            </w:pPr>
            <w:r w:rsidRPr="00AB12F2">
              <w:t>Komponent fizyczny</w:t>
            </w:r>
          </w:p>
        </w:tc>
        <w:tc>
          <w:tcPr>
            <w:tcW w:w="0" w:type="auto"/>
            <w:hideMark/>
          </w:tcPr>
          <w:p w14:paraId="3DA38396" w14:textId="77777777" w:rsidR="00AB12F2" w:rsidRPr="00AB12F2" w:rsidRDefault="00AB12F2" w:rsidP="00AB12F2">
            <w:pPr>
              <w:spacing w:after="160" w:line="278" w:lineRule="auto"/>
            </w:pPr>
            <w:r w:rsidRPr="00AB12F2">
              <w:t>16–20 listopada 2026 r., VIVES (Kortrijk) + wizyta terenowa w Brukseli</w:t>
            </w:r>
          </w:p>
        </w:tc>
      </w:tr>
      <w:tr w:rsidR="00AB12F2" w:rsidRPr="00AB12F2" w14:paraId="19C1375C" w14:textId="77777777" w:rsidTr="00AB12F2">
        <w:tc>
          <w:tcPr>
            <w:tcW w:w="0" w:type="auto"/>
            <w:hideMark/>
          </w:tcPr>
          <w:p w14:paraId="0D74C517" w14:textId="77777777" w:rsidR="00AB12F2" w:rsidRPr="00AB12F2" w:rsidRDefault="00AB12F2" w:rsidP="00AB12F2">
            <w:pPr>
              <w:spacing w:after="160" w:line="278" w:lineRule="auto"/>
            </w:pPr>
            <w:r w:rsidRPr="00AB12F2">
              <w:t>Język</w:t>
            </w:r>
          </w:p>
        </w:tc>
        <w:tc>
          <w:tcPr>
            <w:tcW w:w="0" w:type="auto"/>
            <w:hideMark/>
          </w:tcPr>
          <w:p w14:paraId="53B9CB83" w14:textId="77777777" w:rsidR="00AB12F2" w:rsidRPr="00AB12F2" w:rsidRDefault="00AB12F2" w:rsidP="00AB12F2">
            <w:pPr>
              <w:spacing w:after="160" w:line="278" w:lineRule="auto"/>
            </w:pPr>
            <w:r w:rsidRPr="00AB12F2">
              <w:t>angielski</w:t>
            </w:r>
          </w:p>
        </w:tc>
      </w:tr>
      <w:tr w:rsidR="00AB12F2" w:rsidRPr="00AB12F2" w14:paraId="160A7770" w14:textId="77777777" w:rsidTr="00AB12F2">
        <w:tc>
          <w:tcPr>
            <w:tcW w:w="0" w:type="auto"/>
            <w:hideMark/>
          </w:tcPr>
          <w:p w14:paraId="247584F0" w14:textId="77777777" w:rsidR="00AB12F2" w:rsidRPr="00AB12F2" w:rsidRDefault="00AB12F2" w:rsidP="00AB12F2">
            <w:pPr>
              <w:spacing w:after="160" w:line="278" w:lineRule="auto"/>
            </w:pPr>
            <w:r w:rsidRPr="00AB12F2">
              <w:t>Liczba miejsc</w:t>
            </w:r>
          </w:p>
        </w:tc>
        <w:tc>
          <w:tcPr>
            <w:tcW w:w="0" w:type="auto"/>
            <w:hideMark/>
          </w:tcPr>
          <w:p w14:paraId="4B79ADB9" w14:textId="6898DE36" w:rsidR="00AB12F2" w:rsidRPr="00AB12F2" w:rsidRDefault="009D6278" w:rsidP="00AB12F2">
            <w:pPr>
              <w:spacing w:after="160" w:line="278" w:lineRule="auto"/>
            </w:pPr>
            <w:r>
              <w:t xml:space="preserve">10 </w:t>
            </w:r>
          </w:p>
        </w:tc>
      </w:tr>
    </w:tbl>
    <w:p w14:paraId="2A94C660" w14:textId="77777777" w:rsidR="00AB12F2" w:rsidRPr="00AB12F2" w:rsidRDefault="00AB12F2" w:rsidP="00AB12F2">
      <w:r w:rsidRPr="00AB12F2">
        <w:t>Program łączy perspektywę krytycznej i radykalnej pracy socjalnej z pytaniem, kto naprawdę ma głos w społeczeństwie. Uczestnicy pracują w międzynarodowych grupach: przygotowują wizualizację „demokracja w moim życiu”, mini-badanie w parach (wywiad z pracownikiem socjalnym z Polski), materiały terenowe (Street Voices, podcast, strona grupy na Instagramie), Gallery Walk oraz końcowy list refleksyjny.</w:t>
      </w:r>
    </w:p>
    <w:p w14:paraId="288B1DAE" w14:textId="77777777" w:rsidR="00AB12F2" w:rsidRPr="00AB12F2" w:rsidRDefault="00AB12F2" w:rsidP="00AB12F2">
      <w:pPr>
        <w:rPr>
          <w:b/>
          <w:bCs/>
        </w:rPr>
      </w:pPr>
      <w:r w:rsidRPr="00AB12F2">
        <w:rPr>
          <w:b/>
          <w:bCs/>
        </w:rPr>
        <w:t>Kto może aplikować</w:t>
      </w:r>
    </w:p>
    <w:p w14:paraId="7BFE56A7" w14:textId="77777777" w:rsidR="00AB12F2" w:rsidRPr="00AB12F2" w:rsidRDefault="00AB12F2" w:rsidP="00AB12F2">
      <w:r w:rsidRPr="00AB12F2">
        <w:t>O udział mogą ubiegać się studenci kierunku praca socjalna na Uniwersytecie Gdańskim, studiów I i II stopnia, którzy:</w:t>
      </w:r>
    </w:p>
    <w:p w14:paraId="674F3894" w14:textId="77777777" w:rsidR="00AB12F2" w:rsidRPr="00AB12F2" w:rsidRDefault="00AB12F2" w:rsidP="00AB12F2">
      <w:pPr>
        <w:numPr>
          <w:ilvl w:val="0"/>
          <w:numId w:val="1"/>
        </w:numPr>
      </w:pPr>
      <w:r w:rsidRPr="00AB12F2">
        <w:t>mają aktywny status studenta przez cały okres programu (nie przebywają na urlopie dziekańskim),</w:t>
      </w:r>
    </w:p>
    <w:p w14:paraId="653A85F7" w14:textId="77777777" w:rsidR="00AB12F2" w:rsidRPr="00AB12F2" w:rsidRDefault="00AB12F2" w:rsidP="00AB12F2">
      <w:pPr>
        <w:numPr>
          <w:ilvl w:val="0"/>
          <w:numId w:val="1"/>
        </w:numPr>
      </w:pPr>
      <w:r w:rsidRPr="00AB12F2">
        <w:lastRenderedPageBreak/>
        <w:t>posługują się językiem angielskim w stopniu umożliwiającym udział w zajęciach i pracy grupowej,</w:t>
      </w:r>
    </w:p>
    <w:p w14:paraId="11324CC5" w14:textId="77777777" w:rsidR="00AB12F2" w:rsidRPr="00AB12F2" w:rsidRDefault="00AB12F2" w:rsidP="00AB12F2">
      <w:pPr>
        <w:numPr>
          <w:ilvl w:val="0"/>
          <w:numId w:val="1"/>
        </w:numPr>
      </w:pPr>
      <w:r w:rsidRPr="00AB12F2">
        <w:t>mają dostępny kapitał mobilności Erasmus+ na danym stopniu studiów,</w:t>
      </w:r>
    </w:p>
    <w:p w14:paraId="51B7D498" w14:textId="77777777" w:rsidR="00AB12F2" w:rsidRPr="00AB12F2" w:rsidRDefault="00AB12F2" w:rsidP="00AB12F2">
      <w:pPr>
        <w:numPr>
          <w:ilvl w:val="0"/>
          <w:numId w:val="1"/>
        </w:numPr>
      </w:pPr>
      <w:r w:rsidRPr="00AB12F2">
        <w:t>nie realizują w tym czasie innej mobilności Erasmus+, a wcześniejsze wyjazdy mają rozliczone,</w:t>
      </w:r>
    </w:p>
    <w:p w14:paraId="14639972" w14:textId="77777777" w:rsidR="00AB12F2" w:rsidRPr="00AB12F2" w:rsidRDefault="00AB12F2" w:rsidP="00AB12F2">
      <w:pPr>
        <w:numPr>
          <w:ilvl w:val="0"/>
          <w:numId w:val="1"/>
        </w:numPr>
      </w:pPr>
      <w:r w:rsidRPr="00AB12F2">
        <w:t>mogą wziąć udział we wszystkich sesjach online, zadaniach oraz w całym tygodniu w Belgii.</w:t>
      </w:r>
    </w:p>
    <w:p w14:paraId="4C02762B" w14:textId="77777777" w:rsidR="00AB12F2" w:rsidRPr="00AB12F2" w:rsidRDefault="00AB12F2" w:rsidP="00AB12F2">
      <w:pPr>
        <w:rPr>
          <w:b/>
          <w:bCs/>
        </w:rPr>
      </w:pPr>
      <w:r w:rsidRPr="00AB12F2">
        <w:rPr>
          <w:b/>
          <w:bCs/>
        </w:rPr>
        <w:t>Jak się zgłosić</w:t>
      </w:r>
    </w:p>
    <w:p w14:paraId="157C1B9A" w14:textId="0CD7676D" w:rsidR="00AB12F2" w:rsidRPr="00AB12F2" w:rsidRDefault="00AB12F2" w:rsidP="00AB12F2">
      <w:r w:rsidRPr="00AB12F2">
        <w:t xml:space="preserve">Zgłoszenia należy wysłać e-mailem na adres marcin.boryczko@ug.edu.pl do </w:t>
      </w:r>
      <w:r w:rsidR="009D6278">
        <w:t>12</w:t>
      </w:r>
      <w:r w:rsidRPr="00AB12F2">
        <w:t xml:space="preserve"> października 2026 r., w temacie: „BIP VIVES 2026 – zgłoszenie”. Zgłoszenie zawiera:</w:t>
      </w:r>
    </w:p>
    <w:p w14:paraId="553B9D77" w14:textId="77777777" w:rsidR="00AB12F2" w:rsidRPr="00AB12F2" w:rsidRDefault="00AB12F2" w:rsidP="00AB12F2">
      <w:pPr>
        <w:numPr>
          <w:ilvl w:val="0"/>
          <w:numId w:val="2"/>
        </w:numPr>
      </w:pPr>
      <w:r w:rsidRPr="00AB12F2">
        <w:t>Imię i nazwisko, numer albumu, stopień i rok studiów, telefon kontaktowy.</w:t>
      </w:r>
    </w:p>
    <w:p w14:paraId="6B14B2BF" w14:textId="77777777" w:rsidR="00AB12F2" w:rsidRPr="00AB12F2" w:rsidRDefault="00AB12F2" w:rsidP="00AB12F2">
      <w:pPr>
        <w:numPr>
          <w:ilvl w:val="0"/>
          <w:numId w:val="2"/>
        </w:numPr>
      </w:pPr>
      <w:r w:rsidRPr="00AB12F2">
        <w:t>Zaświadczenie lub wydruk z USOS ze średnią arytmetyczną ocen.</w:t>
      </w:r>
    </w:p>
    <w:p w14:paraId="141A4565" w14:textId="77777777" w:rsidR="00AB12F2" w:rsidRPr="00AB12F2" w:rsidRDefault="00AB12F2" w:rsidP="00AB12F2">
      <w:pPr>
        <w:numPr>
          <w:ilvl w:val="0"/>
          <w:numId w:val="2"/>
        </w:numPr>
      </w:pPr>
      <w:r w:rsidRPr="00AB12F2">
        <w:t>Potwierdzenie zaliczenia przedmiotu prowadzonego w języku angielskim (jeśli dotyczy).</w:t>
      </w:r>
    </w:p>
    <w:p w14:paraId="4EE4FED8" w14:textId="22063857" w:rsidR="00AB12F2" w:rsidRPr="00AB12F2" w:rsidRDefault="00AB12F2" w:rsidP="00AB12F2">
      <w:pPr>
        <w:numPr>
          <w:ilvl w:val="0"/>
          <w:numId w:val="2"/>
        </w:numPr>
      </w:pPr>
      <w:r w:rsidRPr="00AB12F2">
        <w:t>Potwierdzenie działalności w organizacjach studenckich (np. zaświadczenie od opiekuna lub przewodniczącego organizacji)</w:t>
      </w:r>
      <w:r w:rsidR="00C717D2">
        <w:t xml:space="preserve"> – jeśli dotyczy.</w:t>
      </w:r>
    </w:p>
    <w:p w14:paraId="4211856D" w14:textId="2F668194" w:rsidR="00AB12F2" w:rsidRPr="00AB12F2" w:rsidRDefault="00AB12F2" w:rsidP="00AB12F2">
      <w:pPr>
        <w:numPr>
          <w:ilvl w:val="0"/>
          <w:numId w:val="2"/>
        </w:numPr>
      </w:pPr>
      <w:r w:rsidRPr="00AB12F2">
        <w:t>Potwierdzenie osiągnięć lub działalności naukowej (publikacje, wystąpienia konferencyjne, działalność w kole naukowym, granty, nagrody)</w:t>
      </w:r>
      <w:r w:rsidR="00C717D2">
        <w:t xml:space="preserve"> – jeśli dotyczy.</w:t>
      </w:r>
    </w:p>
    <w:p w14:paraId="148F9DC0" w14:textId="77777777" w:rsidR="00C717D2" w:rsidRPr="00C717D2" w:rsidRDefault="00AB12F2" w:rsidP="008A4D66">
      <w:pPr>
        <w:numPr>
          <w:ilvl w:val="0"/>
          <w:numId w:val="2"/>
        </w:numPr>
        <w:rPr>
          <w:b/>
          <w:bCs/>
          <w:u w:val="single"/>
        </w:rPr>
      </w:pPr>
      <w:r w:rsidRPr="00AB12F2">
        <w:t>Potwierdzenie pracy na rzecz Wydziału (np. zaświadczenie od osoby koordynującej dane działanie)</w:t>
      </w:r>
      <w:r w:rsidR="00C717D2">
        <w:t xml:space="preserve"> – jeśli dotyczy</w:t>
      </w:r>
    </w:p>
    <w:p w14:paraId="79C7964D" w14:textId="77777777" w:rsidR="00C717D2" w:rsidRDefault="00C717D2" w:rsidP="00C717D2">
      <w:pPr>
        <w:ind w:left="360"/>
        <w:rPr>
          <w:b/>
          <w:bCs/>
          <w:u w:val="single"/>
        </w:rPr>
      </w:pPr>
    </w:p>
    <w:p w14:paraId="4DBC5BB2" w14:textId="6E52CE77" w:rsidR="008A4D66" w:rsidRPr="00C717D2" w:rsidRDefault="008A4D66" w:rsidP="00C717D2">
      <w:pPr>
        <w:ind w:left="360"/>
        <w:rPr>
          <w:b/>
          <w:bCs/>
          <w:u w:val="single"/>
        </w:rPr>
      </w:pPr>
      <w:r w:rsidRPr="00C717D2">
        <w:rPr>
          <w:b/>
          <w:bCs/>
          <w:u w:val="single"/>
        </w:rPr>
        <w:t>12 października o godz. 11.30 w gabinecie A419 odbędą się rozmowy kwalifikacyjne z udziałem członków komisji</w:t>
      </w:r>
    </w:p>
    <w:p w14:paraId="766E54CD" w14:textId="77777777" w:rsidR="00C717D2" w:rsidRDefault="00C717D2" w:rsidP="00AB12F2"/>
    <w:p w14:paraId="53E35783" w14:textId="1419494E" w:rsidR="00AB12F2" w:rsidRPr="00AB12F2" w:rsidRDefault="00AB12F2" w:rsidP="00AB12F2">
      <w:r w:rsidRPr="00AB12F2">
        <w:t>Osiągnięcia, które nie zostaną udokumentowane, nie będą punktowane.</w:t>
      </w:r>
    </w:p>
    <w:p w14:paraId="53A12E68" w14:textId="77777777" w:rsidR="00AB12F2" w:rsidRPr="00AB12F2" w:rsidRDefault="00AB12F2" w:rsidP="00AB12F2">
      <w:pPr>
        <w:rPr>
          <w:b/>
          <w:bCs/>
        </w:rPr>
      </w:pPr>
      <w:r w:rsidRPr="00AB12F2">
        <w:rPr>
          <w:b/>
          <w:bCs/>
        </w:rPr>
        <w:t>Kryteria kwalifikacji</w:t>
      </w:r>
    </w:p>
    <w:p w14:paraId="697E223F" w14:textId="77777777" w:rsidR="00AB12F2" w:rsidRPr="00AB12F2" w:rsidRDefault="00AB12F2" w:rsidP="00AB12F2">
      <w:r w:rsidRPr="00AB12F2">
        <w:t>Komisja tworzy listę rankingową na podstawie sześciu kryteriów, maksymalnie 100 punktów.</w:t>
      </w:r>
    </w:p>
    <w:tbl>
      <w:tblPr>
        <w:tblStyle w:val="Siatkatabelijasna"/>
        <w:tblW w:w="0" w:type="auto"/>
        <w:tblLook w:val="04A0" w:firstRow="1" w:lastRow="0" w:firstColumn="1" w:lastColumn="0" w:noHBand="0" w:noVBand="1"/>
      </w:tblPr>
      <w:tblGrid>
        <w:gridCol w:w="2323"/>
        <w:gridCol w:w="6739"/>
      </w:tblGrid>
      <w:tr w:rsidR="009D6278" w:rsidRPr="00AB12F2" w14:paraId="428E22E7" w14:textId="77777777" w:rsidTr="00AB12F2">
        <w:tc>
          <w:tcPr>
            <w:tcW w:w="0" w:type="auto"/>
            <w:hideMark/>
          </w:tcPr>
          <w:p w14:paraId="26F4BC41" w14:textId="77777777" w:rsidR="009D6278" w:rsidRPr="00AB12F2" w:rsidRDefault="009D6278" w:rsidP="00AB12F2">
            <w:pPr>
              <w:spacing w:after="160" w:line="278" w:lineRule="auto"/>
              <w:rPr>
                <w:b/>
                <w:bCs/>
              </w:rPr>
            </w:pPr>
            <w:r w:rsidRPr="00AB12F2">
              <w:rPr>
                <w:b/>
                <w:bCs/>
              </w:rPr>
              <w:t>Kryterium</w:t>
            </w:r>
          </w:p>
        </w:tc>
        <w:tc>
          <w:tcPr>
            <w:tcW w:w="0" w:type="auto"/>
            <w:hideMark/>
          </w:tcPr>
          <w:p w14:paraId="54AB1695" w14:textId="77777777" w:rsidR="009D6278" w:rsidRPr="00AB12F2" w:rsidRDefault="009D6278" w:rsidP="00AB12F2">
            <w:pPr>
              <w:spacing w:after="160" w:line="278" w:lineRule="auto"/>
              <w:rPr>
                <w:b/>
                <w:bCs/>
              </w:rPr>
            </w:pPr>
            <w:r w:rsidRPr="00AB12F2">
              <w:rPr>
                <w:b/>
                <w:bCs/>
              </w:rPr>
              <w:t>Sposób oceny</w:t>
            </w:r>
          </w:p>
        </w:tc>
      </w:tr>
      <w:tr w:rsidR="009D6278" w:rsidRPr="00AB12F2" w14:paraId="43113085" w14:textId="77777777" w:rsidTr="00AB12F2">
        <w:tc>
          <w:tcPr>
            <w:tcW w:w="0" w:type="auto"/>
            <w:hideMark/>
          </w:tcPr>
          <w:p w14:paraId="61DDCA6A" w14:textId="77777777" w:rsidR="009D6278" w:rsidRPr="00AB12F2" w:rsidRDefault="009D6278" w:rsidP="00AB12F2">
            <w:pPr>
              <w:spacing w:after="160" w:line="278" w:lineRule="auto"/>
            </w:pPr>
            <w:r w:rsidRPr="00AB12F2">
              <w:t>Rozmowa kwalifikacyjna</w:t>
            </w:r>
          </w:p>
        </w:tc>
        <w:tc>
          <w:tcPr>
            <w:tcW w:w="0" w:type="auto"/>
            <w:hideMark/>
          </w:tcPr>
          <w:p w14:paraId="03A3EEEA" w14:textId="77777777" w:rsidR="009D6278" w:rsidRPr="00AB12F2" w:rsidRDefault="009D6278" w:rsidP="00AB12F2">
            <w:pPr>
              <w:spacing w:after="160" w:line="278" w:lineRule="auto"/>
            </w:pPr>
            <w:r w:rsidRPr="00AB12F2">
              <w:t xml:space="preserve">Prowadzona częściowo po angielsku. Ocena: motywacja i oczekiwania wobec programu (0–15), komunikacja w języku </w:t>
            </w:r>
            <w:r w:rsidRPr="00AB12F2">
              <w:lastRenderedPageBreak/>
              <w:t>angielskim (0–10), znajomość tematyki demokracji, partycypacji i pracy socjalnej (0–10)</w:t>
            </w:r>
          </w:p>
        </w:tc>
      </w:tr>
      <w:tr w:rsidR="009D6278" w:rsidRPr="00AB12F2" w14:paraId="0BDD0DEF" w14:textId="77777777" w:rsidTr="00AB12F2">
        <w:tc>
          <w:tcPr>
            <w:tcW w:w="0" w:type="auto"/>
            <w:hideMark/>
          </w:tcPr>
          <w:p w14:paraId="057F29EC" w14:textId="77777777" w:rsidR="009D6278" w:rsidRPr="00AB12F2" w:rsidRDefault="009D6278" w:rsidP="00AB12F2">
            <w:pPr>
              <w:spacing w:after="160" w:line="278" w:lineRule="auto"/>
            </w:pPr>
            <w:r w:rsidRPr="00AB12F2">
              <w:lastRenderedPageBreak/>
              <w:t>Średnia arytmetyczna ocen</w:t>
            </w:r>
          </w:p>
        </w:tc>
        <w:tc>
          <w:tcPr>
            <w:tcW w:w="0" w:type="auto"/>
            <w:hideMark/>
          </w:tcPr>
          <w:p w14:paraId="68C2950D" w14:textId="77777777" w:rsidR="009D6278" w:rsidRPr="00AB12F2" w:rsidRDefault="009D6278" w:rsidP="00AB12F2">
            <w:pPr>
              <w:spacing w:after="160" w:line="278" w:lineRule="auto"/>
            </w:pPr>
            <w:r w:rsidRPr="00AB12F2">
              <w:t>Średnia z poprzedniego roku akademickiego; dla studentów I roku studiów II stopnia – ze studiów I stopnia. 4,80–5,00: 30 pkt · 4,50–4,79: 25 pkt · 4,20–4,49: 20 pkt · 3,90–4,19: 15 pkt · 3,60–3,89: 10 pkt · poniżej 3,60: 5 pkt</w:t>
            </w:r>
          </w:p>
        </w:tc>
      </w:tr>
      <w:tr w:rsidR="009D6278" w:rsidRPr="00AB12F2" w14:paraId="5CB2A0AA" w14:textId="77777777" w:rsidTr="00AB12F2">
        <w:tc>
          <w:tcPr>
            <w:tcW w:w="0" w:type="auto"/>
            <w:hideMark/>
          </w:tcPr>
          <w:p w14:paraId="3A6C471E" w14:textId="77777777" w:rsidR="009D6278" w:rsidRPr="00AB12F2" w:rsidRDefault="009D6278" w:rsidP="00AB12F2">
            <w:pPr>
              <w:spacing w:after="160" w:line="278" w:lineRule="auto"/>
            </w:pPr>
            <w:r w:rsidRPr="00AB12F2">
              <w:t>Zaliczenie przedmiotu w języku angielskim</w:t>
            </w:r>
          </w:p>
        </w:tc>
        <w:tc>
          <w:tcPr>
            <w:tcW w:w="0" w:type="auto"/>
            <w:hideMark/>
          </w:tcPr>
          <w:p w14:paraId="498DB702" w14:textId="77777777" w:rsidR="009D6278" w:rsidRPr="00AB12F2" w:rsidRDefault="009D6278" w:rsidP="00AB12F2">
            <w:pPr>
              <w:spacing w:after="160" w:line="278" w:lineRule="auto"/>
            </w:pPr>
            <w:r w:rsidRPr="00AB12F2">
              <w:t>Udokumentowane zaliczenie co najmniej jednego przedmiotu prowadzonego po angielsku: 10 pkt; brak: 0 pkt</w:t>
            </w:r>
          </w:p>
        </w:tc>
      </w:tr>
      <w:tr w:rsidR="009D6278" w:rsidRPr="00AB12F2" w14:paraId="704174A5" w14:textId="77777777" w:rsidTr="00AB12F2">
        <w:tc>
          <w:tcPr>
            <w:tcW w:w="0" w:type="auto"/>
            <w:hideMark/>
          </w:tcPr>
          <w:p w14:paraId="4BCA8AE6" w14:textId="77777777" w:rsidR="009D6278" w:rsidRPr="00AB12F2" w:rsidRDefault="009D6278" w:rsidP="00AB12F2">
            <w:pPr>
              <w:spacing w:after="160" w:line="278" w:lineRule="auto"/>
            </w:pPr>
            <w:r w:rsidRPr="00AB12F2">
              <w:t>Działalność w organizacjach studenckich</w:t>
            </w:r>
          </w:p>
        </w:tc>
        <w:tc>
          <w:tcPr>
            <w:tcW w:w="0" w:type="auto"/>
            <w:hideMark/>
          </w:tcPr>
          <w:p w14:paraId="02D2E901" w14:textId="77777777" w:rsidR="009D6278" w:rsidRPr="00AB12F2" w:rsidRDefault="009D6278" w:rsidP="00AB12F2">
            <w:pPr>
              <w:spacing w:after="160" w:line="278" w:lineRule="auto"/>
            </w:pPr>
            <w:r w:rsidRPr="00AB12F2">
              <w:t>Udokumentowana działalność w kole naukowym, samorządzie, ESN lub innej organizacji: członkostwo 3 pkt, aktywna rola lub funkcja (np. organizacja wydarzeń, zarząd) do 10 pkt</w:t>
            </w:r>
          </w:p>
        </w:tc>
      </w:tr>
      <w:tr w:rsidR="009D6278" w:rsidRPr="00AB12F2" w14:paraId="357A595E" w14:textId="77777777" w:rsidTr="00AB12F2">
        <w:tc>
          <w:tcPr>
            <w:tcW w:w="0" w:type="auto"/>
            <w:hideMark/>
          </w:tcPr>
          <w:p w14:paraId="1A24E15F" w14:textId="77777777" w:rsidR="009D6278" w:rsidRPr="00AB12F2" w:rsidRDefault="009D6278" w:rsidP="00AB12F2">
            <w:pPr>
              <w:spacing w:after="160" w:line="278" w:lineRule="auto"/>
            </w:pPr>
            <w:r w:rsidRPr="00AB12F2">
              <w:t>Osiągnięcia / działalność naukowa</w:t>
            </w:r>
          </w:p>
        </w:tc>
        <w:tc>
          <w:tcPr>
            <w:tcW w:w="0" w:type="auto"/>
            <w:hideMark/>
          </w:tcPr>
          <w:p w14:paraId="14AC6A65" w14:textId="77777777" w:rsidR="009D6278" w:rsidRPr="00AB12F2" w:rsidRDefault="009D6278" w:rsidP="00AB12F2">
            <w:pPr>
              <w:spacing w:after="160" w:line="278" w:lineRule="auto"/>
            </w:pPr>
            <w:r w:rsidRPr="00AB12F2">
              <w:t>Publikacja, wystąpienie na konferencji, udział w projekcie badawczym, nagroda lub stypendium za wyniki: do 5 pkt za każde osiągnięcie, łącznie maks. 10 pkt</w:t>
            </w:r>
          </w:p>
        </w:tc>
      </w:tr>
      <w:tr w:rsidR="009D6278" w:rsidRPr="00AB12F2" w14:paraId="0F9D0CB6" w14:textId="77777777" w:rsidTr="00AB12F2">
        <w:tc>
          <w:tcPr>
            <w:tcW w:w="0" w:type="auto"/>
            <w:hideMark/>
          </w:tcPr>
          <w:p w14:paraId="31C3393A" w14:textId="77777777" w:rsidR="009D6278" w:rsidRPr="00AB12F2" w:rsidRDefault="009D6278" w:rsidP="00AB12F2">
            <w:pPr>
              <w:spacing w:after="160" w:line="278" w:lineRule="auto"/>
            </w:pPr>
            <w:r w:rsidRPr="00AB12F2">
              <w:t>Praca na rzecz Wydziału</w:t>
            </w:r>
          </w:p>
        </w:tc>
        <w:tc>
          <w:tcPr>
            <w:tcW w:w="0" w:type="auto"/>
            <w:hideMark/>
          </w:tcPr>
          <w:p w14:paraId="5AA88FAF" w14:textId="77777777" w:rsidR="009D6278" w:rsidRPr="00AB12F2" w:rsidRDefault="009D6278" w:rsidP="00AB12F2">
            <w:pPr>
              <w:spacing w:after="160" w:line="278" w:lineRule="auto"/>
            </w:pPr>
            <w:r w:rsidRPr="00AB12F2">
              <w:t>Udokumentowane zaangażowanie, np. dni otwarte, promocja kierunku, organizacja wydarzeń wydziałowych, wolontariat na rzecz Wydziału: do 5 pkt</w:t>
            </w:r>
          </w:p>
        </w:tc>
      </w:tr>
    </w:tbl>
    <w:p w14:paraId="7F9CB9BA" w14:textId="77777777" w:rsidR="009D6278" w:rsidRDefault="009D6278" w:rsidP="00AB12F2"/>
    <w:p w14:paraId="2A0AB148" w14:textId="053DC876" w:rsidR="00AB12F2" w:rsidRPr="00AB12F2" w:rsidRDefault="00AB12F2" w:rsidP="00AB12F2">
      <w:r w:rsidRPr="00AB12F2">
        <w:t>Przy równej liczbie punktów decyduje wynik rozmowy kwalifikacyjnej. Osoby z kolejnymi miejscami w rankingu trafiają na listę rezerwową.</w:t>
      </w:r>
    </w:p>
    <w:p w14:paraId="773FD592" w14:textId="77777777" w:rsidR="00AB12F2" w:rsidRPr="00AB12F2" w:rsidRDefault="00AB12F2" w:rsidP="00AB12F2">
      <w:pPr>
        <w:rPr>
          <w:b/>
          <w:bCs/>
        </w:rPr>
      </w:pPr>
      <w:r w:rsidRPr="00AB12F2">
        <w:rPr>
          <w:b/>
          <w:bCs/>
        </w:rPr>
        <w:t>Harmonogram rekrutacji</w:t>
      </w:r>
    </w:p>
    <w:tbl>
      <w:tblPr>
        <w:tblStyle w:val="Zwykatabela1"/>
        <w:tblW w:w="0" w:type="auto"/>
        <w:tblLook w:val="04A0" w:firstRow="1" w:lastRow="0" w:firstColumn="1" w:lastColumn="0" w:noHBand="0" w:noVBand="1"/>
      </w:tblPr>
      <w:tblGrid>
        <w:gridCol w:w="4245"/>
        <w:gridCol w:w="4817"/>
      </w:tblGrid>
      <w:tr w:rsidR="00AB12F2" w:rsidRPr="00AB12F2" w14:paraId="7DC67E5D" w14:textId="77777777" w:rsidTr="00AB12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6F127A4" w14:textId="77777777" w:rsidR="00AB12F2" w:rsidRPr="00AB12F2" w:rsidRDefault="00AB12F2" w:rsidP="00AB12F2">
            <w:pPr>
              <w:spacing w:after="160" w:line="278" w:lineRule="auto"/>
            </w:pPr>
            <w:r w:rsidRPr="00AB12F2">
              <w:t>Etap</w:t>
            </w:r>
          </w:p>
        </w:tc>
        <w:tc>
          <w:tcPr>
            <w:tcW w:w="0" w:type="auto"/>
            <w:hideMark/>
          </w:tcPr>
          <w:p w14:paraId="4C8AA41B" w14:textId="77777777" w:rsidR="00AB12F2" w:rsidRPr="00AB12F2" w:rsidRDefault="00AB12F2" w:rsidP="00AB12F2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B12F2">
              <w:t>Termin</w:t>
            </w:r>
          </w:p>
        </w:tc>
      </w:tr>
      <w:tr w:rsidR="00AB12F2" w:rsidRPr="00AB12F2" w14:paraId="35B3E87D" w14:textId="77777777" w:rsidTr="00AB12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2EABED4" w14:textId="77777777" w:rsidR="00AB12F2" w:rsidRPr="00AB12F2" w:rsidRDefault="00AB12F2" w:rsidP="00AB12F2">
            <w:pPr>
              <w:spacing w:after="160" w:line="278" w:lineRule="auto"/>
            </w:pPr>
            <w:r w:rsidRPr="00AB12F2">
              <w:t>Przyjmowanie zgłoszeń</w:t>
            </w:r>
          </w:p>
        </w:tc>
        <w:tc>
          <w:tcPr>
            <w:tcW w:w="0" w:type="auto"/>
            <w:hideMark/>
          </w:tcPr>
          <w:p w14:paraId="42A7AD66" w14:textId="77777777" w:rsidR="00AB12F2" w:rsidRPr="00AB12F2" w:rsidRDefault="00AB12F2" w:rsidP="00AB12F2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B12F2">
              <w:t xml:space="preserve">do </w:t>
            </w:r>
            <w:r>
              <w:t xml:space="preserve">12 </w:t>
            </w:r>
            <w:r w:rsidRPr="00AB12F2">
              <w:t>października 2026 r.</w:t>
            </w:r>
          </w:p>
        </w:tc>
      </w:tr>
      <w:tr w:rsidR="00AB12F2" w:rsidRPr="00AB12F2" w14:paraId="0305EA8F" w14:textId="77777777" w:rsidTr="00AB12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1EAD35C" w14:textId="77777777" w:rsidR="00AB12F2" w:rsidRPr="00AB12F2" w:rsidRDefault="00AB12F2" w:rsidP="00AB12F2">
            <w:pPr>
              <w:spacing w:after="160" w:line="278" w:lineRule="auto"/>
            </w:pPr>
            <w:r w:rsidRPr="00AB12F2">
              <w:t>Rozmowa kwalifikacyjna</w:t>
            </w:r>
          </w:p>
        </w:tc>
        <w:tc>
          <w:tcPr>
            <w:tcW w:w="0" w:type="auto"/>
            <w:hideMark/>
          </w:tcPr>
          <w:p w14:paraId="38BB42FE" w14:textId="77777777" w:rsidR="00AB12F2" w:rsidRPr="00AB12F2" w:rsidRDefault="00AB12F2" w:rsidP="00AB12F2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B12F2">
              <w:t>12 października 2026 r. (poniedziałek), godz. 11:30, sala A 419</w:t>
            </w:r>
          </w:p>
        </w:tc>
      </w:tr>
      <w:tr w:rsidR="00AB12F2" w:rsidRPr="00AB12F2" w14:paraId="7B0B609B" w14:textId="77777777" w:rsidTr="00AB12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043317" w14:textId="77777777" w:rsidR="00AB12F2" w:rsidRPr="00AB12F2" w:rsidRDefault="00AB12F2" w:rsidP="00AB12F2">
            <w:pPr>
              <w:spacing w:after="160" w:line="278" w:lineRule="auto"/>
            </w:pPr>
            <w:r w:rsidRPr="00AB12F2">
              <w:t>Ogłoszenie wyników</w:t>
            </w:r>
          </w:p>
        </w:tc>
        <w:tc>
          <w:tcPr>
            <w:tcW w:w="0" w:type="auto"/>
            <w:hideMark/>
          </w:tcPr>
          <w:p w14:paraId="5D28A33E" w14:textId="77777777" w:rsidR="00AB12F2" w:rsidRPr="00AB12F2" w:rsidRDefault="00AB12F2" w:rsidP="00AB12F2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</w:t>
            </w:r>
            <w:r w:rsidRPr="00AB12F2">
              <w:t xml:space="preserve"> października 2026 r.</w:t>
            </w:r>
          </w:p>
        </w:tc>
      </w:tr>
      <w:tr w:rsidR="00AB12F2" w:rsidRPr="00AB12F2" w14:paraId="2D4B9AB0" w14:textId="77777777" w:rsidTr="00AB12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E860767" w14:textId="77777777" w:rsidR="00AB12F2" w:rsidRPr="00AB12F2" w:rsidRDefault="00AB12F2" w:rsidP="00AB12F2">
            <w:pPr>
              <w:spacing w:after="160" w:line="278" w:lineRule="auto"/>
            </w:pPr>
            <w:r w:rsidRPr="00AB12F2">
              <w:t>Potwierdzenie udziału przez zakwalifikowanych</w:t>
            </w:r>
          </w:p>
        </w:tc>
        <w:tc>
          <w:tcPr>
            <w:tcW w:w="0" w:type="auto"/>
            <w:hideMark/>
          </w:tcPr>
          <w:p w14:paraId="76D6E63D" w14:textId="77777777" w:rsidR="00AB12F2" w:rsidRPr="00AB12F2" w:rsidRDefault="00AB12F2" w:rsidP="00AB12F2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B12F2">
              <w:t xml:space="preserve">w ciągu </w:t>
            </w:r>
            <w:r>
              <w:t xml:space="preserve">3 </w:t>
            </w:r>
            <w:r w:rsidRPr="00AB12F2">
              <w:t>dni od ogłoszenia wyników</w:t>
            </w:r>
          </w:p>
        </w:tc>
      </w:tr>
      <w:tr w:rsidR="00AB12F2" w:rsidRPr="00AB12F2" w14:paraId="16BAC93C" w14:textId="77777777" w:rsidTr="00AB12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87A1466" w14:textId="77777777" w:rsidR="00AB12F2" w:rsidRPr="00AB12F2" w:rsidRDefault="00AB12F2" w:rsidP="00AB12F2">
            <w:pPr>
              <w:spacing w:after="160" w:line="278" w:lineRule="auto"/>
            </w:pPr>
            <w:r w:rsidRPr="00AB12F2">
              <w:t>Pierwsza sesja online programu</w:t>
            </w:r>
          </w:p>
        </w:tc>
        <w:tc>
          <w:tcPr>
            <w:tcW w:w="0" w:type="auto"/>
            <w:hideMark/>
          </w:tcPr>
          <w:p w14:paraId="0E6D6B51" w14:textId="77777777" w:rsidR="00AB12F2" w:rsidRPr="00AB12F2" w:rsidRDefault="00AB12F2" w:rsidP="00AB12F2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B12F2">
              <w:t>15 października 2026 r., godz. 9:00</w:t>
            </w:r>
          </w:p>
        </w:tc>
      </w:tr>
    </w:tbl>
    <w:p w14:paraId="16C6CF3A" w14:textId="77777777" w:rsidR="00AB12F2" w:rsidRDefault="00AB12F2" w:rsidP="00AB12F2"/>
    <w:p w14:paraId="6408A209" w14:textId="77777777" w:rsidR="00AB12F2" w:rsidRPr="00AB12F2" w:rsidRDefault="00AB12F2" w:rsidP="00AB12F2">
      <w:pPr>
        <w:rPr>
          <w:b/>
          <w:bCs/>
        </w:rPr>
      </w:pPr>
      <w:r w:rsidRPr="00AB12F2">
        <w:rPr>
          <w:b/>
          <w:bCs/>
        </w:rPr>
        <w:t>Obowiązki uczestników</w:t>
      </w:r>
    </w:p>
    <w:p w14:paraId="3A3D156D" w14:textId="77777777" w:rsidR="00AB12F2" w:rsidRPr="00AB12F2" w:rsidRDefault="00AB12F2" w:rsidP="00AB12F2">
      <w:pPr>
        <w:numPr>
          <w:ilvl w:val="0"/>
          <w:numId w:val="3"/>
        </w:numPr>
      </w:pPr>
      <w:r w:rsidRPr="00AB12F2">
        <w:lastRenderedPageBreak/>
        <w:t>udział we wszystkich sesjach online i w całym tygodniu stacjonarnym w Belgii,</w:t>
      </w:r>
    </w:p>
    <w:p w14:paraId="546BCE7D" w14:textId="77777777" w:rsidR="00AB12F2" w:rsidRPr="00AB12F2" w:rsidRDefault="00AB12F2" w:rsidP="00AB12F2">
      <w:pPr>
        <w:numPr>
          <w:ilvl w:val="0"/>
          <w:numId w:val="3"/>
        </w:numPr>
      </w:pPr>
      <w:r w:rsidRPr="00AB12F2">
        <w:t>wykonanie zadań programu: wizualizacja (termin 8 listopada), mini-badanie w parach (termin 13 listopada), materiały grupowe w trakcie tygodnia i list refleksyjny po jego zakończeniu,</w:t>
      </w:r>
    </w:p>
    <w:p w14:paraId="46DD6DB9" w14:textId="77777777" w:rsidR="00AB12F2" w:rsidRPr="00AB12F2" w:rsidRDefault="00AB12F2" w:rsidP="00AB12F2">
      <w:pPr>
        <w:numPr>
          <w:ilvl w:val="0"/>
          <w:numId w:val="3"/>
        </w:numPr>
      </w:pPr>
      <w:r w:rsidRPr="00AB12F2">
        <w:t>podpisanie przed wyjazdem porozumienia o programie zajęć (Learning Agreement) i umowy finansowej Erasmus+,</w:t>
      </w:r>
    </w:p>
    <w:p w14:paraId="37C723A8" w14:textId="77777777" w:rsidR="00AB12F2" w:rsidRPr="00AB12F2" w:rsidRDefault="00AB12F2" w:rsidP="00AB12F2">
      <w:pPr>
        <w:numPr>
          <w:ilvl w:val="0"/>
          <w:numId w:val="3"/>
        </w:numPr>
      </w:pPr>
      <w:r w:rsidRPr="00AB12F2">
        <w:t>rozliczenie wyjazdu i wypełnienie ankiety uczestnika po powrocie.</w:t>
      </w:r>
    </w:p>
    <w:p w14:paraId="6DAFA883" w14:textId="77777777" w:rsidR="00AB12F2" w:rsidRPr="00AB12F2" w:rsidRDefault="00AB12F2" w:rsidP="00AB12F2">
      <w:r w:rsidRPr="00AB12F2">
        <w:t>Program kończy się certyfikatem uczelni organizującej i punktami ECTS (</w:t>
      </w:r>
      <w:r>
        <w:t xml:space="preserve">3 </w:t>
      </w:r>
      <w:r w:rsidRPr="00AB12F2">
        <w:t>ECTS), które zostaną uznane w toku studiów.</w:t>
      </w:r>
    </w:p>
    <w:p w14:paraId="06E0AA8C" w14:textId="77777777" w:rsidR="00AB12F2" w:rsidRPr="00AB12F2" w:rsidRDefault="00AB12F2" w:rsidP="00AB12F2">
      <w:pPr>
        <w:rPr>
          <w:b/>
          <w:bCs/>
        </w:rPr>
      </w:pPr>
      <w:r w:rsidRPr="00AB12F2">
        <w:rPr>
          <w:b/>
          <w:bCs/>
        </w:rPr>
        <w:t>Finansowanie</w:t>
      </w:r>
    </w:p>
    <w:p w14:paraId="73FB6132" w14:textId="77777777" w:rsidR="00AB12F2" w:rsidRPr="00AB12F2" w:rsidRDefault="00AB12F2" w:rsidP="00AB12F2">
      <w:r w:rsidRPr="00AB12F2">
        <w:t xml:space="preserve">Zakwalifikowani studenci otrzymują stypendium Erasmus+ na część fizyczną według stawek obowiązujących na UG oraz dofinansowanie podróży. </w:t>
      </w:r>
    </w:p>
    <w:p w14:paraId="0DCCBF0B" w14:textId="77777777" w:rsidR="00AB12F2" w:rsidRPr="00AB12F2" w:rsidRDefault="00AB12F2" w:rsidP="00AB12F2">
      <w:pPr>
        <w:rPr>
          <w:b/>
          <w:bCs/>
        </w:rPr>
      </w:pPr>
      <w:r w:rsidRPr="00AB12F2">
        <w:rPr>
          <w:b/>
          <w:bCs/>
        </w:rPr>
        <w:t>Kontakt</w:t>
      </w:r>
    </w:p>
    <w:p w14:paraId="02C9B07D" w14:textId="77777777" w:rsidR="00AB12F2" w:rsidRDefault="00AB12F2" w:rsidP="00AB12F2">
      <w:r w:rsidRPr="00AB12F2">
        <w:t>Marcin Boryczko</w:t>
      </w:r>
    </w:p>
    <w:p w14:paraId="0E845453" w14:textId="77777777" w:rsidR="00AB12F2" w:rsidRPr="00AB12F2" w:rsidRDefault="00AB12F2" w:rsidP="00AB12F2">
      <w:r w:rsidRPr="00AB12F2">
        <w:t>marcin.boryczko@ug.edu.pl</w:t>
      </w:r>
    </w:p>
    <w:p w14:paraId="05A3AE61" w14:textId="77777777" w:rsidR="00AB12F2" w:rsidRDefault="00AB12F2"/>
    <w:sectPr w:rsidR="00AB12F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A30F9" w14:textId="77777777" w:rsidR="009E245E" w:rsidRDefault="009E245E">
      <w:pPr>
        <w:spacing w:after="0" w:line="240" w:lineRule="auto"/>
      </w:pPr>
      <w:r>
        <w:separator/>
      </w:r>
    </w:p>
  </w:endnote>
  <w:endnote w:type="continuationSeparator" w:id="0">
    <w:p w14:paraId="5C432316" w14:textId="77777777" w:rsidR="009E245E" w:rsidRDefault="009E2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B43A4" w14:textId="77777777" w:rsidR="009E245E" w:rsidRDefault="009E245E">
      <w:pPr>
        <w:spacing w:after="0" w:line="240" w:lineRule="auto"/>
      </w:pPr>
      <w:r>
        <w:separator/>
      </w:r>
    </w:p>
  </w:footnote>
  <w:footnote w:type="continuationSeparator" w:id="0">
    <w:p w14:paraId="0C86741B" w14:textId="77777777" w:rsidR="009E245E" w:rsidRDefault="009E2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1790B" w14:textId="77777777" w:rsidR="001E7FB0" w:rsidRDefault="00000000">
    <w:pPr>
      <w:spacing w:after="0"/>
    </w:pPr>
    <w:r>
      <w:rPr>
        <w:noProof/>
      </w:rPr>
      <w:drawing>
        <wp:inline distT="0" distB="0" distL="0" distR="0" wp14:anchorId="0841F42D" wp14:editId="6541161F">
          <wp:extent cx="2340000" cy="491045"/>
          <wp:effectExtent l="0" t="0" r="0" b="0"/>
          <wp:docPr id="101" name="Funded by the European Union" descr="Logo: Funded by the European Union (Erasmus+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" name="eu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40000" cy="4910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43E3D"/>
    <w:multiLevelType w:val="multilevel"/>
    <w:tmpl w:val="E7F06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AA2A11"/>
    <w:multiLevelType w:val="multilevel"/>
    <w:tmpl w:val="0868D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C1B3599"/>
    <w:multiLevelType w:val="multilevel"/>
    <w:tmpl w:val="EEF61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4255546">
    <w:abstractNumId w:val="0"/>
  </w:num>
  <w:num w:numId="2" w16cid:durableId="9989876">
    <w:abstractNumId w:val="1"/>
  </w:num>
  <w:num w:numId="3" w16cid:durableId="5756323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2F2"/>
    <w:rsid w:val="001E7FB0"/>
    <w:rsid w:val="00345B5E"/>
    <w:rsid w:val="00601AA5"/>
    <w:rsid w:val="006A1F48"/>
    <w:rsid w:val="008A4D66"/>
    <w:rsid w:val="009D6278"/>
    <w:rsid w:val="009E245E"/>
    <w:rsid w:val="00A44BD7"/>
    <w:rsid w:val="00AB12F2"/>
    <w:rsid w:val="00C717D2"/>
    <w:rsid w:val="00DB6F98"/>
    <w:rsid w:val="00F6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26271"/>
  <w15:chartTrackingRefBased/>
  <w15:docId w15:val="{9260168A-9226-4F75-8472-5FA921F06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B12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B12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B12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B12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B12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B12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B12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B12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B12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B12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B12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B12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B12F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B12F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B12F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B12F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B12F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B12F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B12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B12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B12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B12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B12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B12F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B12F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B12F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B12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B12F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B12F2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AB12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AB12F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Zwykatabela1">
    <w:name w:val="Plain Table 1"/>
    <w:basedOn w:val="Standardowy"/>
    <w:uiPriority w:val="41"/>
    <w:rsid w:val="00AB12F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829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Boryczko</dc:creator>
  <cp:keywords/>
  <dc:description/>
  <cp:lastModifiedBy>Marcin Boryczko</cp:lastModifiedBy>
  <cp:revision>5</cp:revision>
  <dcterms:created xsi:type="dcterms:W3CDTF">2026-10-06T12:04:00Z</dcterms:created>
  <dcterms:modified xsi:type="dcterms:W3CDTF">2026-10-06T13:30:00Z</dcterms:modified>
</cp:coreProperties>
</file>